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4A" w:rsidRPr="00C91179" w:rsidRDefault="00843221" w:rsidP="00C9117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C9117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begin"/>
      </w:r>
      <w:r w:rsidR="0023004A" w:rsidRPr="00C91179">
        <w:rPr>
          <w:rFonts w:ascii="Times New Roman" w:hAnsi="Times New Roman" w:cs="Times New Roman"/>
          <w:i/>
          <w:iCs/>
          <w:color w:val="auto"/>
          <w:sz w:val="32"/>
          <w:szCs w:val="32"/>
        </w:rPr>
        <w:instrText xml:space="preserve"> HYPERLINK "http://www.igri-doschkoli.ru/2015/12/blog-post_25.html" </w:instrText>
      </w:r>
      <w:r w:rsidRPr="00C9117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separate"/>
      </w:r>
      <w:r w:rsidR="0023004A" w:rsidRPr="00C91179">
        <w:rPr>
          <w:rStyle w:val="a3"/>
          <w:rFonts w:ascii="Times New Roman" w:hAnsi="Times New Roman" w:cs="Times New Roman"/>
          <w:i/>
          <w:iCs/>
          <w:color w:val="auto"/>
          <w:sz w:val="32"/>
          <w:szCs w:val="32"/>
        </w:rPr>
        <w:t>Приучаем ребенка к порядку</w:t>
      </w:r>
      <w:r w:rsidRPr="00C9117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end"/>
      </w:r>
    </w:p>
    <w:p w:rsidR="0023004A" w:rsidRDefault="0023004A" w:rsidP="0023004A">
      <w:pPr>
        <w:shd w:val="clear" w:color="auto" w:fill="FFFFFF"/>
        <w:rPr>
          <w:rFonts w:ascii="Georgia" w:hAnsi="Georgia"/>
          <w:color w:val="515151"/>
          <w:sz w:val="33"/>
          <w:szCs w:val="33"/>
        </w:rPr>
      </w:pPr>
    </w:p>
    <w:p w:rsidR="0023004A" w:rsidRDefault="0023004A" w:rsidP="0023004A">
      <w:pPr>
        <w:shd w:val="clear" w:color="auto" w:fill="FFFFFF"/>
        <w:jc w:val="center"/>
        <w:rPr>
          <w:rFonts w:ascii="Georgia" w:hAnsi="Georgia"/>
          <w:color w:val="515151"/>
          <w:sz w:val="33"/>
          <w:szCs w:val="33"/>
        </w:rPr>
      </w:pPr>
      <w:r>
        <w:rPr>
          <w:rFonts w:ascii="Georgia" w:hAnsi="Georgia"/>
          <w:noProof/>
          <w:color w:val="896ECE"/>
          <w:sz w:val="33"/>
          <w:szCs w:val="33"/>
          <w:lang w:eastAsia="ru-RU"/>
        </w:rPr>
        <w:drawing>
          <wp:inline distT="0" distB="0" distL="0" distR="0">
            <wp:extent cx="3571875" cy="3810000"/>
            <wp:effectExtent l="19050" t="0" r="9525" b="0"/>
            <wp:docPr id="20" name="Рисунок 20" descr="http://2.bp.blogspot.com/-0M9hwVCM1yI/VoGMzCUmgiI/AAAAAAAAFUw/vUyEff2e4fA/s400/pomochniki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2.bp.blogspot.com/-0M9hwVCM1yI/VoGMzCUmgiI/AAAAAAAAFUw/vUyEff2e4fA/s400/pomochniki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179" w:rsidRDefault="0023004A" w:rsidP="00C9117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515151"/>
          <w:sz w:val="33"/>
          <w:szCs w:val="33"/>
        </w:rPr>
        <w:br/>
      </w:r>
      <w:r w:rsidRPr="00C91179">
        <w:rPr>
          <w:rFonts w:ascii="Times New Roman" w:hAnsi="Times New Roman" w:cs="Times New Roman"/>
          <w:sz w:val="28"/>
          <w:szCs w:val="28"/>
        </w:rPr>
        <w:t>Приучаем ребенка к порядку. Советы для родителей.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>В первую очередь необходимо мотивировать малыша, затем разработать тактику и установить ряд правил. В этом Вам помогут вот такие советы.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br/>
      </w:r>
      <w:r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Совет №1: Позитив</w:t>
      </w:r>
      <w:r w:rsid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C911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>Фразы в духе «Не приберешь комнату – останешься без мультика /планшета/десерта!» или «Сейчас выкину весь твой хлам!» присваивают уборке ярлык наказания. Ничего кроме реакции отторжения («не хочу!», «не буду!», «отстань!») и слез у ребенка не вызовут. Попробуйте иначе: «Давай сделаем твою комнату еще красивее!», «Когда все на своих местах, нужную вещь найти проще, правда?».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>А чтобы уборка была в радость, включите веселую фоновую музыку, а в конце наградите кроху вкусным печеньем с соком.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179" w:rsidRDefault="0023004A" w:rsidP="00C9117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Совет №2: Раз </w:t>
      </w:r>
      <w:proofErr w:type="gramStart"/>
      <w:r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-д</w:t>
      </w:r>
      <w:proofErr w:type="gramEnd"/>
      <w:r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ва </w:t>
      </w:r>
      <w:r w:rsid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–</w:t>
      </w:r>
      <w:r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три</w:t>
      </w:r>
      <w:r w:rsid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C911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 xml:space="preserve">Просьба-приказ «Быстро все убери!» </w:t>
      </w:r>
      <w:proofErr w:type="gramStart"/>
      <w:r w:rsidRPr="00C9117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91179">
        <w:rPr>
          <w:rFonts w:ascii="Times New Roman" w:hAnsi="Times New Roman" w:cs="Times New Roman"/>
          <w:sz w:val="28"/>
          <w:szCs w:val="28"/>
        </w:rPr>
        <w:t xml:space="preserve"> вызвать у ребенка только негодование и раздражение, не более того. Продуктивнее составить список задач: убрать игрушки с пола, вытереть пыль на полках и столе, пропылесосить. Задания должны зависеть от возраста и умений ребенка. Если ребенок умеет читать, можно расписать все по пунктам, если нет – делайте все вместе поэтапно: после одного задания </w:t>
      </w:r>
      <w:r w:rsidRPr="00C91179">
        <w:rPr>
          <w:rFonts w:ascii="Times New Roman" w:hAnsi="Times New Roman" w:cs="Times New Roman"/>
          <w:sz w:val="28"/>
          <w:szCs w:val="28"/>
        </w:rPr>
        <w:lastRenderedPageBreak/>
        <w:t>приступайте к другому. И не забывайте про небольшие веселые перерывы в процессе и похвалу в конце.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179" w:rsidRDefault="0023004A" w:rsidP="00C9117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Совет №3: Всему свое место</w:t>
      </w:r>
      <w:r w:rsidR="00C91179"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C911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>Если у каждой вещи есть свое место, уборка пойдет быстрее. Этот ящик для конструктора, этот для красок и карандашей, домик для кукол, шкаф для мягких игрушек. Можно приклеить картинки с обозначениями, а для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>более взрослых просто определить места для каждой вещи. Конечно, должен быть «ящик для всяких мелочей», но один, а не десяток,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>где все лежит вперемешку.</w:t>
      </w:r>
      <w:r w:rsidR="00C91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04A" w:rsidRPr="00C91179" w:rsidRDefault="0023004A" w:rsidP="00C9117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Совет №4: Не откладывай на завтра …</w:t>
      </w:r>
      <w:r w:rsidR="00C911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91179">
        <w:rPr>
          <w:rFonts w:ascii="Times New Roman" w:hAnsi="Times New Roman" w:cs="Times New Roman"/>
          <w:sz w:val="28"/>
          <w:szCs w:val="28"/>
        </w:rPr>
        <w:t>«Поиграл (почитал, порисовал) – убери» – очень полезное правило. Объясните, что проще поддерживать чистоту ежедневно, чем потом подолгу расставлять все по местам.</w:t>
      </w:r>
      <w:r w:rsidRPr="00C91179">
        <w:rPr>
          <w:rFonts w:ascii="Times New Roman" w:hAnsi="Times New Roman" w:cs="Times New Roman"/>
          <w:sz w:val="28"/>
          <w:szCs w:val="28"/>
        </w:rPr>
        <w:br/>
        <w:t>Покажите на собственном примере, как аккуратно складывать свою одежду сразу после прихода с улицы, например. Вскоре и ваша кроха начнет делать так же.</w:t>
      </w:r>
    </w:p>
    <w:p w:rsidR="00322975" w:rsidRPr="00C91179" w:rsidRDefault="00322975" w:rsidP="00C911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2975" w:rsidRPr="00C91179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23004A"/>
    <w:rsid w:val="002E3465"/>
    <w:rsid w:val="00322975"/>
    <w:rsid w:val="00593437"/>
    <w:rsid w:val="00661B3D"/>
    <w:rsid w:val="00843221"/>
    <w:rsid w:val="00C91179"/>
    <w:rsid w:val="00D30B00"/>
    <w:rsid w:val="00DB2639"/>
    <w:rsid w:val="00F40E99"/>
    <w:rsid w:val="00F46E51"/>
    <w:rsid w:val="00F8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2.bp.blogspot.com/-0M9hwVCM1yI/VoGMzCUmgiI/AAAAAAAAFUw/vUyEff2e4fA/s1600/pomochni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>Krokoz™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2</cp:revision>
  <dcterms:created xsi:type="dcterms:W3CDTF">2016-12-13T12:18:00Z</dcterms:created>
  <dcterms:modified xsi:type="dcterms:W3CDTF">2016-12-13T12:18:00Z</dcterms:modified>
</cp:coreProperties>
</file>